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51"/>
        <w:gridCol w:w="4243"/>
      </w:tblGrid>
      <w:tr w:rsidR="0049318E" w:rsidTr="00ED642F">
        <w:tc>
          <w:tcPr>
            <w:tcW w:w="8494" w:type="dxa"/>
            <w:gridSpan w:val="2"/>
          </w:tcPr>
          <w:p w:rsidR="0049318E" w:rsidRDefault="0049318E" w:rsidP="00D512F0">
            <w:pPr>
              <w:jc w:val="center"/>
              <w:rPr>
                <w:b/>
                <w:sz w:val="28"/>
                <w:szCs w:val="28"/>
              </w:rPr>
            </w:pPr>
          </w:p>
          <w:p w:rsidR="000D4FE2" w:rsidRDefault="000D4FE2" w:rsidP="0049318E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</w:rPr>
              <w:t>Innovation</w:t>
            </w:r>
            <w:proofErr w:type="spellEnd"/>
            <w:r>
              <w:rPr>
                <w:rFonts w:ascii="Verdana" w:hAnsi="Verdana"/>
                <w:b/>
                <w:bCs/>
                <w:sz w:val="20"/>
              </w:rPr>
              <w:t xml:space="preserve"> Day </w:t>
            </w:r>
            <w:proofErr w:type="spellStart"/>
            <w:r>
              <w:rPr>
                <w:rFonts w:ascii="Verdana" w:hAnsi="Verdana"/>
                <w:b/>
                <w:bCs/>
                <w:sz w:val="20"/>
              </w:rPr>
              <w:t>Anprotec</w:t>
            </w:r>
            <w:proofErr w:type="spellEnd"/>
            <w:r>
              <w:rPr>
                <w:rFonts w:ascii="Verdana" w:hAnsi="Verdana"/>
                <w:b/>
                <w:bCs/>
                <w:sz w:val="20"/>
              </w:rPr>
              <w:t xml:space="preserve"> &amp; </w:t>
            </w:r>
            <w:proofErr w:type="spellStart"/>
            <w:r>
              <w:rPr>
                <w:rFonts w:ascii="Verdana" w:hAnsi="Verdana"/>
                <w:b/>
                <w:bCs/>
                <w:sz w:val="20"/>
              </w:rPr>
              <w:t>Consecti</w:t>
            </w:r>
            <w:proofErr w:type="spellEnd"/>
          </w:p>
          <w:p w:rsidR="00167195" w:rsidRDefault="008E06EC" w:rsidP="0049318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0D4FE2">
              <w:rPr>
                <w:b/>
              </w:rPr>
              <w:t xml:space="preserve">h às 17h - </w:t>
            </w:r>
            <w:r>
              <w:rPr>
                <w:b/>
              </w:rPr>
              <w:t>08</w:t>
            </w:r>
            <w:r w:rsidR="00167195">
              <w:rPr>
                <w:b/>
              </w:rPr>
              <w:t xml:space="preserve"> de </w:t>
            </w:r>
            <w:r>
              <w:rPr>
                <w:b/>
              </w:rPr>
              <w:t>dez</w:t>
            </w:r>
            <w:r w:rsidR="00167195">
              <w:rPr>
                <w:b/>
              </w:rPr>
              <w:t>embro</w:t>
            </w:r>
          </w:p>
          <w:p w:rsidR="0049318E" w:rsidRDefault="0049318E" w:rsidP="00D512F0"/>
        </w:tc>
      </w:tr>
      <w:tr w:rsidR="0049318E" w:rsidTr="00ED642F">
        <w:tc>
          <w:tcPr>
            <w:tcW w:w="8494" w:type="dxa"/>
            <w:gridSpan w:val="2"/>
          </w:tcPr>
          <w:p w:rsidR="0049318E" w:rsidRPr="0049318E" w:rsidRDefault="0049318E" w:rsidP="008E06EC">
            <w:pPr>
              <w:spacing w:before="40" w:after="40"/>
              <w:jc w:val="center"/>
              <w:rPr>
                <w:b/>
              </w:rPr>
            </w:pPr>
            <w:r w:rsidRPr="0049318E">
              <w:rPr>
                <w:b/>
                <w:color w:val="FF0000"/>
              </w:rPr>
              <w:t>Enviar este formulário</w:t>
            </w:r>
            <w:r>
              <w:rPr>
                <w:b/>
                <w:color w:val="FF0000"/>
              </w:rPr>
              <w:t xml:space="preserve"> preenchido</w:t>
            </w:r>
            <w:r w:rsidR="00014D10">
              <w:rPr>
                <w:b/>
                <w:color w:val="FF0000"/>
              </w:rPr>
              <w:t xml:space="preserve"> para </w:t>
            </w:r>
            <w:r w:rsidR="008E06EC">
              <w:rPr>
                <w:b/>
                <w:color w:val="4472C4" w:themeColor="accent5"/>
              </w:rPr>
              <w:t>atendimento@</w:t>
            </w:r>
            <w:r w:rsidR="00512EAF" w:rsidRPr="00512EAF">
              <w:rPr>
                <w:b/>
                <w:color w:val="4472C4" w:themeColor="accent5"/>
              </w:rPr>
              <w:t>anprotec.org.br</w:t>
            </w:r>
            <w:hyperlink r:id="rId8" w:history="1"/>
            <w:r w:rsidR="000B6951" w:rsidRPr="00512EAF">
              <w:rPr>
                <w:b/>
                <w:color w:val="4472C4" w:themeColor="accent5"/>
              </w:rPr>
              <w:t xml:space="preserve"> </w:t>
            </w:r>
            <w:r w:rsidR="000B6951" w:rsidRPr="00512EAF">
              <w:rPr>
                <w:b/>
                <w:color w:val="FF0000"/>
              </w:rPr>
              <w:t xml:space="preserve">até </w:t>
            </w:r>
            <w:r w:rsidR="000B6951">
              <w:rPr>
                <w:b/>
                <w:color w:val="FF0000"/>
              </w:rPr>
              <w:t xml:space="preserve">o dia </w:t>
            </w:r>
            <w:r w:rsidR="008E06EC">
              <w:rPr>
                <w:b/>
                <w:color w:val="FF0000"/>
              </w:rPr>
              <w:t>19</w:t>
            </w:r>
            <w:r w:rsidR="00014D10">
              <w:rPr>
                <w:b/>
                <w:color w:val="FF0000"/>
              </w:rPr>
              <w:t xml:space="preserve"> de </w:t>
            </w:r>
            <w:r w:rsidR="008E06EC">
              <w:rPr>
                <w:b/>
                <w:color w:val="FF0000"/>
              </w:rPr>
              <w:t>novem</w:t>
            </w:r>
            <w:r w:rsidR="00512EAF">
              <w:rPr>
                <w:b/>
                <w:color w:val="FF0000"/>
              </w:rPr>
              <w:t>bro</w:t>
            </w:r>
          </w:p>
        </w:tc>
      </w:tr>
      <w:tr w:rsidR="0049318E" w:rsidTr="00ED642F">
        <w:tc>
          <w:tcPr>
            <w:tcW w:w="8494" w:type="dxa"/>
            <w:gridSpan w:val="2"/>
          </w:tcPr>
          <w:p w:rsidR="0049318E" w:rsidRPr="00DB7130" w:rsidRDefault="0049318E" w:rsidP="00D512F0">
            <w:pPr>
              <w:jc w:val="center"/>
              <w:rPr>
                <w:b/>
              </w:rPr>
            </w:pPr>
            <w:r w:rsidRPr="002E6788">
              <w:rPr>
                <w:b/>
                <w:color w:val="4472C4" w:themeColor="accent5"/>
              </w:rPr>
              <w:t>INFORMAÇÕES CADASTRAIS</w:t>
            </w:r>
            <w:r w:rsidR="00014D10">
              <w:rPr>
                <w:b/>
                <w:color w:val="4472C4" w:themeColor="accent5"/>
              </w:rPr>
              <w:t xml:space="preserve"> DA EMPRESA</w:t>
            </w:r>
          </w:p>
        </w:tc>
      </w:tr>
      <w:tr w:rsidR="0049318E" w:rsidTr="00ED642F">
        <w:tc>
          <w:tcPr>
            <w:tcW w:w="8494" w:type="dxa"/>
            <w:gridSpan w:val="2"/>
          </w:tcPr>
          <w:p w:rsidR="0049318E" w:rsidRPr="002E6788" w:rsidRDefault="0049318E" w:rsidP="00D512F0">
            <w:r w:rsidRPr="002E6788">
              <w:rPr>
                <w:b/>
              </w:rPr>
              <w:t>Nome</w:t>
            </w:r>
            <w:r>
              <w:rPr>
                <w:b/>
              </w:rPr>
              <w:t xml:space="preserve">: </w:t>
            </w:r>
          </w:p>
        </w:tc>
      </w:tr>
      <w:tr w:rsidR="0049318E" w:rsidTr="00ED642F">
        <w:tc>
          <w:tcPr>
            <w:tcW w:w="8494" w:type="dxa"/>
            <w:gridSpan w:val="2"/>
          </w:tcPr>
          <w:p w:rsidR="0049318E" w:rsidRPr="002E6788" w:rsidRDefault="0049318E" w:rsidP="00D512F0">
            <w:pPr>
              <w:rPr>
                <w:b/>
              </w:rPr>
            </w:pPr>
            <w:r w:rsidRPr="002E6788">
              <w:rPr>
                <w:b/>
              </w:rPr>
              <w:t>Endereço</w:t>
            </w:r>
            <w:r>
              <w:rPr>
                <w:b/>
              </w:rPr>
              <w:t xml:space="preserve">: </w:t>
            </w:r>
            <w:r w:rsidRPr="002E6788">
              <w:rPr>
                <w:b/>
              </w:rPr>
              <w:br/>
            </w:r>
          </w:p>
        </w:tc>
      </w:tr>
      <w:tr w:rsidR="0049318E" w:rsidTr="00ED642F">
        <w:tc>
          <w:tcPr>
            <w:tcW w:w="4251" w:type="dxa"/>
          </w:tcPr>
          <w:p w:rsidR="0049318E" w:rsidRPr="002E6788" w:rsidRDefault="0049318E" w:rsidP="00D512F0">
            <w:r w:rsidRPr="002E6788">
              <w:rPr>
                <w:b/>
              </w:rPr>
              <w:t>Número</w:t>
            </w:r>
            <w:r>
              <w:rPr>
                <w:b/>
              </w:rPr>
              <w:t xml:space="preserve">: </w:t>
            </w:r>
          </w:p>
        </w:tc>
        <w:tc>
          <w:tcPr>
            <w:tcW w:w="4243" w:type="dxa"/>
          </w:tcPr>
          <w:p w:rsidR="0049318E" w:rsidRPr="002E6788" w:rsidRDefault="0049318E" w:rsidP="00D512F0">
            <w:r w:rsidRPr="002E6788">
              <w:rPr>
                <w:b/>
              </w:rPr>
              <w:t>Bairro</w:t>
            </w:r>
            <w:r>
              <w:rPr>
                <w:b/>
              </w:rPr>
              <w:t xml:space="preserve">: </w:t>
            </w:r>
          </w:p>
        </w:tc>
      </w:tr>
      <w:tr w:rsidR="0049318E" w:rsidTr="00ED642F">
        <w:tc>
          <w:tcPr>
            <w:tcW w:w="4251" w:type="dxa"/>
          </w:tcPr>
          <w:p w:rsidR="0049318E" w:rsidRPr="002E6788" w:rsidRDefault="0049318E" w:rsidP="00D512F0">
            <w:r w:rsidRPr="002E6788">
              <w:rPr>
                <w:b/>
              </w:rPr>
              <w:t>Cidade</w:t>
            </w:r>
            <w:r>
              <w:rPr>
                <w:b/>
              </w:rPr>
              <w:t xml:space="preserve">: </w:t>
            </w:r>
          </w:p>
        </w:tc>
        <w:tc>
          <w:tcPr>
            <w:tcW w:w="4243" w:type="dxa"/>
          </w:tcPr>
          <w:p w:rsidR="0049318E" w:rsidRPr="002E6788" w:rsidRDefault="0049318E" w:rsidP="00D512F0">
            <w:r w:rsidRPr="002E6788">
              <w:rPr>
                <w:b/>
              </w:rPr>
              <w:t>Estado</w:t>
            </w:r>
            <w:r>
              <w:rPr>
                <w:b/>
              </w:rPr>
              <w:t xml:space="preserve">: </w:t>
            </w:r>
          </w:p>
        </w:tc>
      </w:tr>
      <w:tr w:rsidR="0049318E" w:rsidTr="00ED642F">
        <w:tc>
          <w:tcPr>
            <w:tcW w:w="4251" w:type="dxa"/>
          </w:tcPr>
          <w:p w:rsidR="0049318E" w:rsidRPr="002E6788" w:rsidRDefault="0049318E" w:rsidP="00D512F0">
            <w:r w:rsidRPr="002E6788">
              <w:rPr>
                <w:b/>
              </w:rPr>
              <w:t>CEP</w:t>
            </w:r>
            <w:r>
              <w:rPr>
                <w:b/>
              </w:rPr>
              <w:t xml:space="preserve">: </w:t>
            </w:r>
          </w:p>
        </w:tc>
        <w:tc>
          <w:tcPr>
            <w:tcW w:w="4243" w:type="dxa"/>
          </w:tcPr>
          <w:p w:rsidR="0049318E" w:rsidRPr="002E6788" w:rsidRDefault="0049318E" w:rsidP="00D512F0">
            <w:r>
              <w:rPr>
                <w:b/>
              </w:rPr>
              <w:t xml:space="preserve">País: </w:t>
            </w:r>
          </w:p>
        </w:tc>
      </w:tr>
      <w:tr w:rsidR="0049318E" w:rsidRPr="00DB7130" w:rsidTr="00ED642F">
        <w:tc>
          <w:tcPr>
            <w:tcW w:w="8494" w:type="dxa"/>
            <w:gridSpan w:val="2"/>
          </w:tcPr>
          <w:p w:rsidR="0049318E" w:rsidRPr="00DB7130" w:rsidRDefault="00014D10" w:rsidP="00D512F0">
            <w:pPr>
              <w:jc w:val="center"/>
              <w:rPr>
                <w:b/>
              </w:rPr>
            </w:pPr>
            <w:r>
              <w:rPr>
                <w:b/>
                <w:color w:val="4472C4" w:themeColor="accent5"/>
              </w:rPr>
              <w:t>REPRESENTANTE</w:t>
            </w:r>
          </w:p>
        </w:tc>
      </w:tr>
      <w:tr w:rsidR="0049318E" w:rsidRPr="002E6788" w:rsidTr="00ED642F">
        <w:tc>
          <w:tcPr>
            <w:tcW w:w="8494" w:type="dxa"/>
            <w:gridSpan w:val="2"/>
          </w:tcPr>
          <w:p w:rsidR="0049318E" w:rsidRPr="002E6788" w:rsidRDefault="0049318E" w:rsidP="00D512F0">
            <w:r w:rsidRPr="002E6788">
              <w:rPr>
                <w:b/>
              </w:rPr>
              <w:t>Nome</w:t>
            </w:r>
            <w:r>
              <w:rPr>
                <w:b/>
              </w:rPr>
              <w:t xml:space="preserve">: </w:t>
            </w:r>
          </w:p>
        </w:tc>
      </w:tr>
      <w:tr w:rsidR="0049318E" w:rsidRPr="002E6788" w:rsidTr="00ED642F">
        <w:tc>
          <w:tcPr>
            <w:tcW w:w="8494" w:type="dxa"/>
            <w:gridSpan w:val="2"/>
          </w:tcPr>
          <w:p w:rsidR="0049318E" w:rsidRPr="002E6788" w:rsidRDefault="0049318E" w:rsidP="00D512F0">
            <w:pPr>
              <w:rPr>
                <w:b/>
              </w:rPr>
            </w:pPr>
            <w:r>
              <w:rPr>
                <w:b/>
              </w:rPr>
              <w:t xml:space="preserve">Cargo: </w:t>
            </w:r>
          </w:p>
        </w:tc>
      </w:tr>
      <w:tr w:rsidR="0049318E" w:rsidRPr="002E6788" w:rsidTr="00ED642F">
        <w:tc>
          <w:tcPr>
            <w:tcW w:w="4251" w:type="dxa"/>
          </w:tcPr>
          <w:p w:rsidR="0049318E" w:rsidRPr="002E6788" w:rsidRDefault="0049318E" w:rsidP="00D512F0">
            <w:r>
              <w:rPr>
                <w:b/>
              </w:rPr>
              <w:t xml:space="preserve">Telefone: </w:t>
            </w:r>
          </w:p>
        </w:tc>
        <w:tc>
          <w:tcPr>
            <w:tcW w:w="4243" w:type="dxa"/>
          </w:tcPr>
          <w:p w:rsidR="0049318E" w:rsidRPr="002E6788" w:rsidRDefault="0049318E" w:rsidP="00D512F0">
            <w:proofErr w:type="spellStart"/>
            <w:r>
              <w:rPr>
                <w:b/>
              </w:rPr>
              <w:t>Email</w:t>
            </w:r>
            <w:proofErr w:type="spellEnd"/>
            <w:r>
              <w:rPr>
                <w:b/>
              </w:rPr>
              <w:t xml:space="preserve">: </w:t>
            </w:r>
          </w:p>
        </w:tc>
      </w:tr>
      <w:tr w:rsidR="0049318E" w:rsidRPr="002E6788" w:rsidTr="00ED642F">
        <w:tc>
          <w:tcPr>
            <w:tcW w:w="8494" w:type="dxa"/>
            <w:gridSpan w:val="2"/>
          </w:tcPr>
          <w:p w:rsidR="0049318E" w:rsidRDefault="0049318E" w:rsidP="00D512F0">
            <w:pPr>
              <w:rPr>
                <w:b/>
              </w:rPr>
            </w:pPr>
            <w:r>
              <w:rPr>
                <w:b/>
              </w:rPr>
              <w:t xml:space="preserve">Histórico profissional: (máx. 800 caracteres) </w:t>
            </w:r>
          </w:p>
          <w:p w:rsidR="0049318E" w:rsidRDefault="0049318E" w:rsidP="00D512F0">
            <w:pPr>
              <w:rPr>
                <w:b/>
              </w:rPr>
            </w:pPr>
          </w:p>
          <w:p w:rsidR="0049318E" w:rsidRDefault="0049318E" w:rsidP="00D512F0">
            <w:pPr>
              <w:rPr>
                <w:b/>
              </w:rPr>
            </w:pPr>
          </w:p>
          <w:p w:rsidR="000D4FE2" w:rsidRDefault="000D4FE2" w:rsidP="00D512F0">
            <w:pPr>
              <w:rPr>
                <w:b/>
              </w:rPr>
            </w:pPr>
          </w:p>
          <w:p w:rsidR="0049318E" w:rsidRDefault="0049318E" w:rsidP="00D512F0">
            <w:pPr>
              <w:rPr>
                <w:b/>
              </w:rPr>
            </w:pPr>
          </w:p>
          <w:p w:rsidR="0049318E" w:rsidRPr="002E6788" w:rsidRDefault="0049318E" w:rsidP="00D512F0"/>
        </w:tc>
      </w:tr>
      <w:tr w:rsidR="0049318E" w:rsidRPr="00DB7130" w:rsidTr="00ED642F">
        <w:tc>
          <w:tcPr>
            <w:tcW w:w="8494" w:type="dxa"/>
            <w:gridSpan w:val="2"/>
          </w:tcPr>
          <w:p w:rsidR="0049318E" w:rsidRPr="00DB7130" w:rsidRDefault="0049318E" w:rsidP="00D512F0">
            <w:pPr>
              <w:jc w:val="center"/>
              <w:rPr>
                <w:b/>
              </w:rPr>
            </w:pPr>
            <w:r>
              <w:rPr>
                <w:b/>
                <w:color w:val="4472C4" w:themeColor="accent5"/>
              </w:rPr>
              <w:t>INFORMAÇÕES DO EMPREENDIMENTO</w:t>
            </w:r>
          </w:p>
        </w:tc>
      </w:tr>
      <w:tr w:rsidR="0049318E" w:rsidRPr="002E6788" w:rsidTr="00ED642F">
        <w:tc>
          <w:tcPr>
            <w:tcW w:w="8494" w:type="dxa"/>
            <w:gridSpan w:val="2"/>
          </w:tcPr>
          <w:p w:rsidR="0049318E" w:rsidRDefault="0049318E" w:rsidP="00D512F0">
            <w:pPr>
              <w:rPr>
                <w:b/>
              </w:rPr>
            </w:pPr>
            <w:r>
              <w:rPr>
                <w:b/>
              </w:rPr>
              <w:t>Breve apresentação e histórico da empresa</w:t>
            </w:r>
            <w:r w:rsidRPr="002E6788">
              <w:rPr>
                <w:b/>
              </w:rPr>
              <w:t>: (máx. 800 caracteres)</w:t>
            </w:r>
          </w:p>
          <w:p w:rsidR="0049318E" w:rsidRDefault="0049318E" w:rsidP="00D512F0">
            <w:pPr>
              <w:rPr>
                <w:b/>
              </w:rPr>
            </w:pPr>
          </w:p>
          <w:p w:rsidR="0049318E" w:rsidRDefault="0049318E" w:rsidP="00D512F0">
            <w:pPr>
              <w:rPr>
                <w:b/>
              </w:rPr>
            </w:pPr>
          </w:p>
          <w:p w:rsidR="0049318E" w:rsidRDefault="0049318E" w:rsidP="00D512F0">
            <w:pPr>
              <w:rPr>
                <w:b/>
              </w:rPr>
            </w:pPr>
          </w:p>
          <w:p w:rsidR="008E06EC" w:rsidRDefault="008E06EC" w:rsidP="00D512F0">
            <w:pPr>
              <w:rPr>
                <w:b/>
              </w:rPr>
            </w:pPr>
          </w:p>
          <w:p w:rsidR="000D4FE2" w:rsidRPr="002E6788" w:rsidRDefault="000D4FE2" w:rsidP="00D512F0">
            <w:pPr>
              <w:rPr>
                <w:b/>
              </w:rPr>
            </w:pPr>
          </w:p>
          <w:p w:rsidR="0049318E" w:rsidRPr="002E6788" w:rsidRDefault="0049318E" w:rsidP="00D512F0"/>
        </w:tc>
      </w:tr>
      <w:tr w:rsidR="0049318E" w:rsidRPr="002E6788" w:rsidTr="00ED642F">
        <w:tc>
          <w:tcPr>
            <w:tcW w:w="8494" w:type="dxa"/>
            <w:gridSpan w:val="2"/>
          </w:tcPr>
          <w:p w:rsidR="0049318E" w:rsidRPr="00451278" w:rsidRDefault="0049318E" w:rsidP="00D512F0">
            <w:pPr>
              <w:rPr>
                <w:b/>
              </w:rPr>
            </w:pPr>
            <w:r w:rsidRPr="00451278">
              <w:rPr>
                <w:b/>
              </w:rPr>
              <w:t>Principais executivos com breve currículo:</w:t>
            </w:r>
          </w:p>
          <w:p w:rsidR="0049318E" w:rsidRDefault="0049318E" w:rsidP="00D512F0"/>
          <w:p w:rsidR="0049318E" w:rsidRDefault="0049318E" w:rsidP="00D512F0"/>
          <w:p w:rsidR="008E06EC" w:rsidRDefault="008E06EC" w:rsidP="00D512F0"/>
          <w:p w:rsidR="000D4FE2" w:rsidRDefault="000D4FE2" w:rsidP="00D512F0"/>
          <w:p w:rsidR="0049318E" w:rsidRDefault="0049318E" w:rsidP="00D512F0"/>
          <w:p w:rsidR="0049318E" w:rsidRPr="002E6788" w:rsidRDefault="0049318E" w:rsidP="00D512F0">
            <w:pPr>
              <w:rPr>
                <w:b/>
              </w:rPr>
            </w:pPr>
          </w:p>
        </w:tc>
      </w:tr>
      <w:tr w:rsidR="0049318E" w:rsidRPr="002E6788" w:rsidTr="00ED642F">
        <w:tc>
          <w:tcPr>
            <w:tcW w:w="8494" w:type="dxa"/>
            <w:gridSpan w:val="2"/>
          </w:tcPr>
          <w:p w:rsidR="00F228A2" w:rsidRDefault="0049318E" w:rsidP="00D512F0">
            <w:pPr>
              <w:rPr>
                <w:b/>
              </w:rPr>
            </w:pPr>
            <w:r w:rsidRPr="00451278">
              <w:rPr>
                <w:b/>
              </w:rPr>
              <w:t>Área de atuação:</w:t>
            </w:r>
            <w:r>
              <w:rPr>
                <w:b/>
              </w:rPr>
              <w:t xml:space="preserve"> </w:t>
            </w:r>
          </w:p>
          <w:p w:rsidR="008E06EC" w:rsidRDefault="008E06EC" w:rsidP="00D512F0">
            <w:pPr>
              <w:rPr>
                <w:b/>
              </w:rPr>
            </w:pPr>
          </w:p>
          <w:p w:rsidR="00876D2F" w:rsidRPr="00876D2F" w:rsidRDefault="00876D2F" w:rsidP="00876D2F">
            <w:pPr>
              <w:tabs>
                <w:tab w:val="left" w:pos="1335"/>
              </w:tabs>
              <w:spacing w:before="8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80645</wp:posOffset>
                      </wp:positionV>
                      <wp:extent cx="142875" cy="104775"/>
                      <wp:effectExtent l="0" t="0" r="28575" b="28575"/>
                      <wp:wrapNone/>
                      <wp:docPr id="2" name="Quadr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1E9652D" id="Quadro 2" o:spid="_x0000_s1026" style="position:absolute;margin-left:1.55pt;margin-top:6.35pt;width:11.2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" path="m,l142875,r,104775l,104775,,xm13097,13097r,78581l129778,91678r,-78581l13097,13097xe" fillcolor="#5b9bd5 [3204]" strokecolor="#1f4d78 [1604]" strokeweight="1pt">
                      <v:stroke joinstyle="miter"/>
                      <v:path arrowok="t" o:connecttype="custom" o:connectlocs="0,0;142875,0;142875,104775;0,104775;0,0;13097,13097;13097,91678;129778,91678;129778,13097;13097,13097" o:connectangles="0,0,0,0,0,0,0,0,0,0"/>
                    </v:shape>
                  </w:pict>
                </mc:Fallback>
              </mc:AlternateContent>
            </w:r>
            <w:r>
              <w:rPr>
                <w:b/>
              </w:rPr>
              <w:t xml:space="preserve">      </w:t>
            </w:r>
            <w:r w:rsidRPr="00876D2F">
              <w:rPr>
                <w:rFonts w:ascii="Verdana" w:hAnsi="Verdana" w:cs="Arial"/>
                <w:sz w:val="20"/>
                <w:szCs w:val="20"/>
              </w:rPr>
              <w:t>Tecnologias ligadas à sustentabilidade, novos materiais sustentáveis e/ou de fonte renováveis;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876D2F" w:rsidRPr="00876D2F" w:rsidRDefault="00876D2F" w:rsidP="00876D2F">
            <w:pPr>
              <w:spacing w:before="8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114B5E" wp14:editId="67852399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85725</wp:posOffset>
                      </wp:positionV>
                      <wp:extent cx="142875" cy="104775"/>
                      <wp:effectExtent l="0" t="0" r="28575" b="28575"/>
                      <wp:wrapNone/>
                      <wp:docPr id="5" name="Quadr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5CCB69D" id="Quadro 5" o:spid="_x0000_s1026" style="position:absolute;margin-left:1pt;margin-top:6.75pt;width:11.2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" path="m,l142875,r,104775l,104775,,xm13097,13097r,78581l129778,91678r,-78581l13097,13097xe" fillcolor="#5b9bd5 [3204]" strokecolor="#1f4d78 [1604]" strokeweight="1pt">
                      <v:stroke joinstyle="miter"/>
                      <v:path arrowok="t" o:connecttype="custom" o:connectlocs="0,0;142875,0;142875,104775;0,104775;0,0;13097,13097;13097,91678;129778,91678;129778,13097;13097,13097" o:connectangles="0,0,0,0,0,0,0,0,0,0"/>
                    </v:shape>
                  </w:pict>
                </mc:Fallback>
              </mc:AlternateContent>
            </w:r>
            <w:r>
              <w:rPr>
                <w:rFonts w:ascii="Verdana" w:hAnsi="Verdana" w:cs="Arial"/>
                <w:sz w:val="20"/>
                <w:szCs w:val="20"/>
              </w:rPr>
              <w:t xml:space="preserve">    </w:t>
            </w:r>
            <w:r w:rsidRPr="00876D2F">
              <w:rPr>
                <w:rFonts w:ascii="Verdana" w:hAnsi="Verdana" w:cs="Arial"/>
                <w:sz w:val="20"/>
                <w:szCs w:val="20"/>
              </w:rPr>
              <w:t xml:space="preserve">Tecnologias para as áreas de Segurança Pessoal, Viária e Controle de Acesso; </w:t>
            </w:r>
          </w:p>
          <w:p w:rsidR="00876D2F" w:rsidRPr="00876D2F" w:rsidRDefault="00876D2F" w:rsidP="00876D2F">
            <w:pPr>
              <w:spacing w:before="8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0B03BA" wp14:editId="249ACED6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66675</wp:posOffset>
                      </wp:positionV>
                      <wp:extent cx="142875" cy="104775"/>
                      <wp:effectExtent l="0" t="0" r="28575" b="28575"/>
                      <wp:wrapNone/>
                      <wp:docPr id="6" name="Quadr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C1FD9BC" id="Quadro 6" o:spid="_x0000_s1026" style="position:absolute;margin-left:1.75pt;margin-top:5.25pt;width:11.25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" path="m,l142875,r,104775l,104775,,xm13097,13097r,78581l129778,91678r,-78581l13097,13097xe" fillcolor="#5b9bd5 [3204]" strokecolor="#1f4d78 [1604]" strokeweight="1pt">
                      <v:stroke joinstyle="miter"/>
                      <v:path arrowok="t" o:connecttype="custom" o:connectlocs="0,0;142875,0;142875,104775;0,104775;0,0;13097,13097;13097,91678;129778,91678;129778,13097;13097,13097" o:connectangles="0,0,0,0,0,0,0,0,0,0"/>
                    </v:shape>
                  </w:pict>
                </mc:Fallback>
              </mc:AlternateContent>
            </w:r>
            <w:r>
              <w:rPr>
                <w:rFonts w:ascii="Verdana" w:hAnsi="Verdana" w:cs="Arial"/>
                <w:sz w:val="20"/>
                <w:szCs w:val="20"/>
              </w:rPr>
              <w:t xml:space="preserve">    </w:t>
            </w:r>
            <w:r w:rsidRPr="00876D2F">
              <w:rPr>
                <w:rFonts w:ascii="Verdana" w:hAnsi="Verdana" w:cs="Arial"/>
                <w:sz w:val="20"/>
                <w:szCs w:val="20"/>
              </w:rPr>
              <w:t>Tecnologias transformadoras do modo de vida;</w:t>
            </w:r>
          </w:p>
          <w:p w:rsidR="00876D2F" w:rsidRPr="00876D2F" w:rsidRDefault="00876D2F" w:rsidP="00876D2F">
            <w:pPr>
              <w:spacing w:before="8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0108AC" wp14:editId="51B68553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76200</wp:posOffset>
                      </wp:positionV>
                      <wp:extent cx="142875" cy="104775"/>
                      <wp:effectExtent l="0" t="0" r="28575" b="28575"/>
                      <wp:wrapNone/>
                      <wp:docPr id="7" name="Quadr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D77F7C1" id="Quadro 7" o:spid="_x0000_s1026" style="position:absolute;margin-left:1pt;margin-top:6pt;width:11.25pt;height: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" path="m,l142875,r,104775l,104775,,xm13097,13097r,78581l129778,91678r,-78581l13097,13097xe" fillcolor="#5b9bd5 [3204]" strokecolor="#1f4d78 [1604]" strokeweight="1pt">
                      <v:stroke joinstyle="miter"/>
                      <v:path arrowok="t" o:connecttype="custom" o:connectlocs="0,0;142875,0;142875,104775;0,104775;0,0;13097,13097;13097,91678;129778,91678;129778,13097;13097,13097" o:connectangles="0,0,0,0,0,0,0,0,0,0"/>
                    </v:shape>
                  </w:pict>
                </mc:Fallback>
              </mc:AlternateContent>
            </w:r>
            <w:r>
              <w:rPr>
                <w:rFonts w:ascii="Verdana" w:hAnsi="Verdana" w:cs="Arial"/>
                <w:sz w:val="20"/>
                <w:szCs w:val="20"/>
              </w:rPr>
              <w:t xml:space="preserve">    </w:t>
            </w:r>
            <w:r w:rsidRPr="00876D2F">
              <w:rPr>
                <w:rFonts w:ascii="Verdana" w:hAnsi="Verdana" w:cs="Arial"/>
                <w:sz w:val="20"/>
                <w:szCs w:val="20"/>
              </w:rPr>
              <w:t>Nova geração de tecnologias para a área de Saúde;</w:t>
            </w:r>
          </w:p>
          <w:p w:rsidR="00876D2F" w:rsidRDefault="00876D2F" w:rsidP="00876D2F">
            <w:pPr>
              <w:spacing w:before="8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5BB351C" wp14:editId="39F158B3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57150</wp:posOffset>
                      </wp:positionV>
                      <wp:extent cx="142875" cy="104775"/>
                      <wp:effectExtent l="0" t="0" r="28575" b="28575"/>
                      <wp:wrapNone/>
                      <wp:docPr id="8" name="Quadr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C52BAC9" id="Quadro 8" o:spid="_x0000_s1026" style="position:absolute;margin-left:.25pt;margin-top:4.5pt;width:11.25pt;height: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" path="m,l142875,r,104775l,104775,,xm13097,13097r,78581l129778,91678r,-78581l13097,13097xe" fillcolor="#5b9bd5 [3204]" strokecolor="#1f4d78 [1604]" strokeweight="1pt">
                      <v:stroke joinstyle="miter"/>
                      <v:path arrowok="t" o:connecttype="custom" o:connectlocs="0,0;142875,0;142875,104775;0,104775;0,0;13097,13097;13097,91678;129778,91678;129778,13097;13097,13097" o:connectangles="0,0,0,0,0,0,0,0,0,0"/>
                    </v:shape>
                  </w:pict>
                </mc:Fallback>
              </mc:AlternateContent>
            </w:r>
            <w:r>
              <w:rPr>
                <w:rFonts w:ascii="Verdana" w:hAnsi="Verdana" w:cs="Arial"/>
                <w:sz w:val="20"/>
                <w:szCs w:val="20"/>
              </w:rPr>
              <w:t xml:space="preserve">    </w:t>
            </w:r>
            <w:r w:rsidRPr="00876D2F">
              <w:rPr>
                <w:rFonts w:ascii="Verdana" w:hAnsi="Verdana" w:cs="Arial"/>
                <w:sz w:val="20"/>
                <w:szCs w:val="20"/>
              </w:rPr>
              <w:t xml:space="preserve">Materiais inovadores </w:t>
            </w:r>
            <w:proofErr w:type="spellStart"/>
            <w:r w:rsidRPr="00876D2F">
              <w:rPr>
                <w:rFonts w:ascii="Verdana" w:hAnsi="Verdana" w:cs="Arial"/>
                <w:sz w:val="20"/>
                <w:szCs w:val="20"/>
              </w:rPr>
              <w:t>disruptivos</w:t>
            </w:r>
            <w:proofErr w:type="spellEnd"/>
            <w:r w:rsidRPr="00876D2F">
              <w:rPr>
                <w:rFonts w:ascii="Verdana" w:hAnsi="Verdana" w:cs="Arial"/>
                <w:sz w:val="20"/>
                <w:szCs w:val="20"/>
              </w:rPr>
              <w:t xml:space="preserve"> e outras tecnologias formadoras destes. </w:t>
            </w:r>
          </w:p>
          <w:p w:rsidR="008E06EC" w:rsidRPr="00876D2F" w:rsidRDefault="008E06EC" w:rsidP="00876D2F">
            <w:pPr>
              <w:spacing w:before="8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49318E" w:rsidRPr="00451278" w:rsidRDefault="0049318E" w:rsidP="00D512F0">
            <w:pPr>
              <w:rPr>
                <w:b/>
              </w:rPr>
            </w:pPr>
          </w:p>
        </w:tc>
      </w:tr>
      <w:tr w:rsidR="0049318E" w:rsidRPr="002E6788" w:rsidTr="00ED642F">
        <w:tc>
          <w:tcPr>
            <w:tcW w:w="8494" w:type="dxa"/>
            <w:gridSpan w:val="2"/>
          </w:tcPr>
          <w:p w:rsidR="0049318E" w:rsidRDefault="0049318E" w:rsidP="00D512F0">
            <w:r w:rsidRPr="00451278">
              <w:rPr>
                <w:b/>
              </w:rPr>
              <w:lastRenderedPageBreak/>
              <w:t>Descrição dos</w:t>
            </w:r>
            <w:r w:rsidR="00876D2F">
              <w:rPr>
                <w:b/>
              </w:rPr>
              <w:t xml:space="preserve"> principais produtos e serviços (qual tecnologia emprega e diferenciais)</w:t>
            </w:r>
          </w:p>
          <w:p w:rsidR="0049318E" w:rsidRDefault="0049318E" w:rsidP="00D512F0"/>
          <w:p w:rsidR="000D4FE2" w:rsidRDefault="000D4FE2" w:rsidP="00D512F0"/>
          <w:p w:rsidR="0049318E" w:rsidRDefault="0049318E" w:rsidP="00D512F0"/>
          <w:p w:rsidR="0049318E" w:rsidRDefault="0049318E" w:rsidP="00D512F0"/>
          <w:p w:rsidR="0049318E" w:rsidRDefault="0049318E" w:rsidP="00D512F0"/>
        </w:tc>
      </w:tr>
      <w:tr w:rsidR="0049318E" w:rsidRPr="002E6788" w:rsidTr="00ED642F">
        <w:tc>
          <w:tcPr>
            <w:tcW w:w="8494" w:type="dxa"/>
            <w:gridSpan w:val="2"/>
          </w:tcPr>
          <w:p w:rsidR="0049318E" w:rsidRDefault="0049318E" w:rsidP="00D512F0">
            <w:pPr>
              <w:rPr>
                <w:b/>
              </w:rPr>
            </w:pPr>
            <w:r w:rsidRPr="00451278">
              <w:rPr>
                <w:b/>
              </w:rPr>
              <w:t xml:space="preserve">Vantagens Competitivas/ Diferenciais/Inovações (Incluindo Patentes, se houver): </w:t>
            </w:r>
          </w:p>
          <w:p w:rsidR="0049318E" w:rsidRDefault="0049318E" w:rsidP="00D512F0">
            <w:pPr>
              <w:rPr>
                <w:b/>
              </w:rPr>
            </w:pPr>
          </w:p>
          <w:p w:rsidR="0049318E" w:rsidRDefault="0049318E" w:rsidP="00D512F0">
            <w:pPr>
              <w:rPr>
                <w:b/>
              </w:rPr>
            </w:pPr>
          </w:p>
          <w:p w:rsidR="0049318E" w:rsidRDefault="0049318E" w:rsidP="00D512F0"/>
          <w:p w:rsidR="008E11B2" w:rsidRDefault="008E11B2" w:rsidP="00D512F0"/>
          <w:p w:rsidR="008E06EC" w:rsidRDefault="008E06EC" w:rsidP="00D512F0"/>
        </w:tc>
      </w:tr>
      <w:tr w:rsidR="0049318E" w:rsidRPr="002E6788" w:rsidTr="00ED642F">
        <w:tc>
          <w:tcPr>
            <w:tcW w:w="8494" w:type="dxa"/>
            <w:gridSpan w:val="2"/>
          </w:tcPr>
          <w:p w:rsidR="0049318E" w:rsidRPr="00451278" w:rsidRDefault="0049318E" w:rsidP="00D512F0">
            <w:pPr>
              <w:jc w:val="center"/>
              <w:rPr>
                <w:b/>
              </w:rPr>
            </w:pPr>
            <w:r w:rsidRPr="00451278">
              <w:rPr>
                <w:b/>
                <w:color w:val="4472C4" w:themeColor="accent5"/>
              </w:rPr>
              <w:t>MERCADO</w:t>
            </w:r>
          </w:p>
        </w:tc>
      </w:tr>
      <w:tr w:rsidR="0049318E" w:rsidRPr="002E6788" w:rsidTr="00ED642F">
        <w:tc>
          <w:tcPr>
            <w:tcW w:w="8494" w:type="dxa"/>
            <w:gridSpan w:val="2"/>
          </w:tcPr>
          <w:p w:rsidR="0049318E" w:rsidRDefault="0049318E" w:rsidP="00D512F0">
            <w:pPr>
              <w:rPr>
                <w:b/>
              </w:rPr>
            </w:pPr>
            <w:r w:rsidRPr="00451278">
              <w:rPr>
                <w:b/>
              </w:rPr>
              <w:t>Breve Descrição do Mercado e do Segmento (Porte):</w:t>
            </w:r>
          </w:p>
          <w:p w:rsidR="0049318E" w:rsidRDefault="0049318E" w:rsidP="00D512F0">
            <w:pPr>
              <w:rPr>
                <w:b/>
              </w:rPr>
            </w:pPr>
          </w:p>
          <w:p w:rsidR="0049318E" w:rsidRDefault="0049318E" w:rsidP="00D512F0">
            <w:pPr>
              <w:rPr>
                <w:b/>
              </w:rPr>
            </w:pPr>
          </w:p>
          <w:p w:rsidR="00455FDE" w:rsidRPr="00451278" w:rsidRDefault="00455FDE" w:rsidP="00D512F0">
            <w:pPr>
              <w:rPr>
                <w:b/>
              </w:rPr>
            </w:pPr>
          </w:p>
          <w:p w:rsidR="0049318E" w:rsidRDefault="0049318E" w:rsidP="00D512F0"/>
        </w:tc>
      </w:tr>
      <w:tr w:rsidR="0049318E" w:rsidRPr="002E6788" w:rsidTr="00ED642F">
        <w:tc>
          <w:tcPr>
            <w:tcW w:w="8494" w:type="dxa"/>
            <w:gridSpan w:val="2"/>
          </w:tcPr>
          <w:p w:rsidR="0049318E" w:rsidRDefault="0049318E" w:rsidP="00D512F0">
            <w:pPr>
              <w:rPr>
                <w:b/>
              </w:rPr>
            </w:pPr>
            <w:r w:rsidRPr="00451278">
              <w:rPr>
                <w:b/>
              </w:rPr>
              <w:t>Evolução da Empresa no Mercado:</w:t>
            </w:r>
          </w:p>
          <w:p w:rsidR="0049318E" w:rsidRDefault="0049318E" w:rsidP="00D512F0">
            <w:pPr>
              <w:rPr>
                <w:b/>
              </w:rPr>
            </w:pPr>
          </w:p>
          <w:p w:rsidR="0049318E" w:rsidRDefault="0049318E" w:rsidP="00D512F0">
            <w:pPr>
              <w:rPr>
                <w:b/>
              </w:rPr>
            </w:pPr>
          </w:p>
          <w:p w:rsidR="0049318E" w:rsidRPr="00451278" w:rsidRDefault="0049318E" w:rsidP="00D512F0">
            <w:pPr>
              <w:rPr>
                <w:b/>
              </w:rPr>
            </w:pPr>
          </w:p>
          <w:p w:rsidR="0049318E" w:rsidRDefault="0049318E" w:rsidP="00D512F0"/>
        </w:tc>
      </w:tr>
      <w:tr w:rsidR="0049318E" w:rsidRPr="002E6788" w:rsidTr="00ED642F">
        <w:tc>
          <w:tcPr>
            <w:tcW w:w="8494" w:type="dxa"/>
            <w:gridSpan w:val="2"/>
          </w:tcPr>
          <w:p w:rsidR="0049318E" w:rsidRDefault="0049318E" w:rsidP="00D512F0">
            <w:pPr>
              <w:rPr>
                <w:b/>
              </w:rPr>
            </w:pPr>
            <w:r w:rsidRPr="00451278">
              <w:rPr>
                <w:b/>
              </w:rPr>
              <w:t>Público-Alvo e Principais Clientes:</w:t>
            </w:r>
          </w:p>
          <w:p w:rsidR="0049318E" w:rsidRDefault="0049318E" w:rsidP="00D512F0">
            <w:pPr>
              <w:rPr>
                <w:b/>
              </w:rPr>
            </w:pPr>
          </w:p>
          <w:p w:rsidR="0049318E" w:rsidRDefault="0049318E" w:rsidP="00D512F0">
            <w:pPr>
              <w:rPr>
                <w:b/>
              </w:rPr>
            </w:pPr>
          </w:p>
          <w:p w:rsidR="0049318E" w:rsidRPr="00451278" w:rsidRDefault="0049318E" w:rsidP="00D512F0">
            <w:pPr>
              <w:rPr>
                <w:b/>
              </w:rPr>
            </w:pPr>
          </w:p>
          <w:p w:rsidR="0049318E" w:rsidRDefault="0049318E" w:rsidP="00D512F0"/>
        </w:tc>
      </w:tr>
      <w:tr w:rsidR="0049318E" w:rsidRPr="002E6788" w:rsidTr="00ED642F">
        <w:tc>
          <w:tcPr>
            <w:tcW w:w="8494" w:type="dxa"/>
            <w:gridSpan w:val="2"/>
          </w:tcPr>
          <w:p w:rsidR="0049318E" w:rsidRDefault="0049318E" w:rsidP="00D512F0">
            <w:pPr>
              <w:rPr>
                <w:b/>
              </w:rPr>
            </w:pPr>
            <w:r w:rsidRPr="00451278">
              <w:rPr>
                <w:b/>
              </w:rPr>
              <w:t>Principais Concorrentes:</w:t>
            </w:r>
          </w:p>
          <w:p w:rsidR="0049318E" w:rsidRDefault="0049318E" w:rsidP="00D512F0">
            <w:pPr>
              <w:rPr>
                <w:b/>
              </w:rPr>
            </w:pPr>
          </w:p>
          <w:p w:rsidR="00455FDE" w:rsidRDefault="00455FDE" w:rsidP="00D512F0">
            <w:pPr>
              <w:rPr>
                <w:b/>
              </w:rPr>
            </w:pPr>
          </w:p>
          <w:p w:rsidR="0049318E" w:rsidRPr="00451278" w:rsidRDefault="0049318E" w:rsidP="00D512F0">
            <w:pPr>
              <w:rPr>
                <w:b/>
              </w:rPr>
            </w:pPr>
          </w:p>
          <w:p w:rsidR="0049318E" w:rsidRDefault="0049318E" w:rsidP="00D512F0"/>
        </w:tc>
      </w:tr>
      <w:tr w:rsidR="0049318E" w:rsidRPr="002E6788" w:rsidTr="00ED642F">
        <w:tc>
          <w:tcPr>
            <w:tcW w:w="8494" w:type="dxa"/>
            <w:gridSpan w:val="2"/>
          </w:tcPr>
          <w:p w:rsidR="0049318E" w:rsidRPr="00451278" w:rsidRDefault="0049318E" w:rsidP="00D512F0">
            <w:pPr>
              <w:jc w:val="center"/>
              <w:rPr>
                <w:b/>
              </w:rPr>
            </w:pPr>
            <w:r w:rsidRPr="00451278">
              <w:rPr>
                <w:b/>
                <w:color w:val="4472C4" w:themeColor="accent5"/>
              </w:rPr>
              <w:t>PERSPECTIVAS</w:t>
            </w:r>
          </w:p>
        </w:tc>
      </w:tr>
      <w:tr w:rsidR="0049318E" w:rsidRPr="002E6788" w:rsidTr="00ED642F">
        <w:tc>
          <w:tcPr>
            <w:tcW w:w="8494" w:type="dxa"/>
            <w:gridSpan w:val="2"/>
          </w:tcPr>
          <w:p w:rsidR="0049318E" w:rsidRDefault="0049318E" w:rsidP="00D512F0">
            <w:pPr>
              <w:rPr>
                <w:b/>
              </w:rPr>
            </w:pPr>
            <w:r w:rsidRPr="00451278">
              <w:rPr>
                <w:b/>
              </w:rPr>
              <w:t>Estratégia Comercial:</w:t>
            </w:r>
          </w:p>
          <w:p w:rsidR="0049318E" w:rsidRDefault="0049318E" w:rsidP="00D512F0">
            <w:pPr>
              <w:rPr>
                <w:b/>
              </w:rPr>
            </w:pPr>
          </w:p>
          <w:p w:rsidR="0049318E" w:rsidRDefault="0049318E" w:rsidP="00D512F0">
            <w:pPr>
              <w:rPr>
                <w:b/>
              </w:rPr>
            </w:pPr>
          </w:p>
          <w:p w:rsidR="00EE7209" w:rsidRDefault="00EE7209" w:rsidP="00D512F0">
            <w:pPr>
              <w:rPr>
                <w:b/>
              </w:rPr>
            </w:pPr>
          </w:p>
          <w:p w:rsidR="0049318E" w:rsidRDefault="0049318E" w:rsidP="00D512F0"/>
        </w:tc>
      </w:tr>
      <w:tr w:rsidR="0049318E" w:rsidRPr="002E6788" w:rsidTr="00ED642F">
        <w:tc>
          <w:tcPr>
            <w:tcW w:w="8494" w:type="dxa"/>
            <w:gridSpan w:val="2"/>
          </w:tcPr>
          <w:p w:rsidR="0049318E" w:rsidRDefault="0049318E" w:rsidP="00D512F0">
            <w:pPr>
              <w:rPr>
                <w:b/>
              </w:rPr>
            </w:pPr>
            <w:r w:rsidRPr="00451278">
              <w:rPr>
                <w:b/>
              </w:rPr>
              <w:t>Perspectivas de Crescimento:</w:t>
            </w:r>
          </w:p>
          <w:p w:rsidR="0049318E" w:rsidRDefault="0049318E" w:rsidP="00D512F0">
            <w:pPr>
              <w:rPr>
                <w:b/>
              </w:rPr>
            </w:pPr>
          </w:p>
          <w:p w:rsidR="008E11B2" w:rsidRDefault="008E11B2" w:rsidP="00D512F0">
            <w:pPr>
              <w:rPr>
                <w:b/>
              </w:rPr>
            </w:pPr>
          </w:p>
          <w:p w:rsidR="00EE7209" w:rsidRPr="00451278" w:rsidRDefault="00EE7209" w:rsidP="00D512F0">
            <w:pPr>
              <w:rPr>
                <w:b/>
              </w:rPr>
            </w:pPr>
          </w:p>
          <w:p w:rsidR="0049318E" w:rsidRDefault="0049318E" w:rsidP="00D512F0"/>
        </w:tc>
      </w:tr>
      <w:tr w:rsidR="0049318E" w:rsidRPr="002E6788" w:rsidTr="00ED642F">
        <w:tc>
          <w:tcPr>
            <w:tcW w:w="8494" w:type="dxa"/>
            <w:gridSpan w:val="2"/>
          </w:tcPr>
          <w:p w:rsidR="0049318E" w:rsidRDefault="00684ACF" w:rsidP="00D512F0">
            <w:pPr>
              <w:rPr>
                <w:b/>
              </w:rPr>
            </w:pPr>
            <w:r>
              <w:rPr>
                <w:b/>
              </w:rPr>
              <w:t>Soluções que podem receber apoio</w:t>
            </w:r>
          </w:p>
          <w:p w:rsidR="008E11B2" w:rsidRDefault="008E11B2" w:rsidP="00D512F0">
            <w:pPr>
              <w:rPr>
                <w:b/>
              </w:rPr>
            </w:pPr>
          </w:p>
          <w:p w:rsidR="000D4FE2" w:rsidRDefault="000D4FE2" w:rsidP="00D512F0">
            <w:pPr>
              <w:rPr>
                <w:b/>
              </w:rPr>
            </w:pPr>
          </w:p>
          <w:p w:rsidR="0049318E" w:rsidRDefault="0049318E" w:rsidP="00D512F0">
            <w:bookmarkStart w:id="0" w:name="_GoBack"/>
            <w:bookmarkEnd w:id="0"/>
          </w:p>
        </w:tc>
      </w:tr>
    </w:tbl>
    <w:p w:rsidR="0049318E" w:rsidRDefault="0049318E" w:rsidP="008E06EC"/>
    <w:sectPr w:rsidR="0049318E" w:rsidSect="00726569">
      <w:headerReference w:type="default" r:id="rId9"/>
      <w:footerReference w:type="default" r:id="rId10"/>
      <w:pgSz w:w="11906" w:h="16838"/>
      <w:pgMar w:top="284" w:right="1701" w:bottom="284" w:left="1701" w:header="0" w:footer="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A0C" w:rsidRDefault="00DD4A0C" w:rsidP="0049318E">
      <w:pPr>
        <w:spacing w:after="0" w:line="240" w:lineRule="auto"/>
      </w:pPr>
      <w:r>
        <w:separator/>
      </w:r>
    </w:p>
  </w:endnote>
  <w:endnote w:type="continuationSeparator" w:id="0">
    <w:p w:rsidR="00DD4A0C" w:rsidRDefault="00DD4A0C" w:rsidP="00493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8A2" w:rsidRDefault="00F228A2">
    <w:pPr>
      <w:pStyle w:val="Rodap"/>
      <w:rPr>
        <w:rFonts w:ascii="Arial" w:hAnsi="Arial" w:cs="Arial"/>
        <w:b/>
        <w:sz w:val="16"/>
        <w:szCs w:val="16"/>
      </w:rPr>
    </w:pPr>
  </w:p>
  <w:p w:rsidR="00ED642F" w:rsidRDefault="00ED642F">
    <w:pPr>
      <w:pStyle w:val="Rodap"/>
      <w:rPr>
        <w:rFonts w:ascii="Arial" w:hAnsi="Arial" w:cs="Arial"/>
        <w:b/>
        <w:sz w:val="16"/>
        <w:szCs w:val="16"/>
      </w:rPr>
    </w:pPr>
  </w:p>
  <w:p w:rsidR="00F228A2" w:rsidRPr="00F228A2" w:rsidRDefault="00F228A2">
    <w:pPr>
      <w:pStyle w:val="Rodap"/>
      <w:rPr>
        <w:rFonts w:ascii="Arial" w:hAnsi="Arial" w:cs="Arial"/>
        <w:b/>
        <w:sz w:val="6"/>
        <w:szCs w:val="6"/>
      </w:rPr>
    </w:pPr>
    <w:r w:rsidRPr="00F228A2">
      <w:rPr>
        <w:rFonts w:ascii="Arial" w:hAnsi="Arial" w:cs="Arial"/>
        <w:b/>
        <w:sz w:val="6"/>
        <w:szCs w:val="6"/>
      </w:rPr>
      <w:t xml:space="preserve">  </w:t>
    </w:r>
  </w:p>
  <w:p w:rsidR="00F228A2" w:rsidRDefault="00F228A2">
    <w:pPr>
      <w:pStyle w:val="Rodap"/>
    </w:pPr>
    <w:r>
      <w:t xml:space="preserve">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A0C" w:rsidRDefault="00DD4A0C" w:rsidP="0049318E">
      <w:pPr>
        <w:spacing w:after="0" w:line="240" w:lineRule="auto"/>
      </w:pPr>
      <w:r>
        <w:separator/>
      </w:r>
    </w:p>
  </w:footnote>
  <w:footnote w:type="continuationSeparator" w:id="0">
    <w:p w:rsidR="00DD4A0C" w:rsidRDefault="00DD4A0C" w:rsidP="00493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42F" w:rsidRDefault="00ED642F" w:rsidP="00ED642F">
    <w:pPr>
      <w:pStyle w:val="Cabealho"/>
      <w:jc w:val="center"/>
      <w:rPr>
        <w:b/>
        <w:noProof/>
        <w:lang w:eastAsia="pt-BR"/>
      </w:rPr>
    </w:pPr>
  </w:p>
  <w:p w:rsidR="00726569" w:rsidRDefault="00726569" w:rsidP="00726569">
    <w:pPr>
      <w:pStyle w:val="Cabealho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Realização:                                                                        </w:t>
    </w:r>
  </w:p>
  <w:p w:rsidR="00726569" w:rsidRDefault="00726569" w:rsidP="00726569">
    <w:pPr>
      <w:pStyle w:val="Cabealho"/>
      <w:jc w:val="center"/>
      <w:rPr>
        <w:rFonts w:ascii="Arial" w:hAnsi="Arial" w:cs="Arial"/>
        <w:b/>
        <w:bCs/>
        <w:sz w:val="16"/>
        <w:szCs w:val="16"/>
      </w:rPr>
    </w:pPr>
    <w:r w:rsidRPr="001E6F04">
      <w:rPr>
        <w:rFonts w:ascii="Arial" w:hAnsi="Arial" w:cs="Arial"/>
        <w:b/>
        <w:bCs/>
        <w:noProof/>
        <w:sz w:val="16"/>
        <w:szCs w:val="16"/>
        <w:lang w:eastAsia="pt-BR"/>
      </w:rPr>
      <w:drawing>
        <wp:inline distT="0" distB="0" distL="0" distR="0" wp14:anchorId="1BCB9D37" wp14:editId="6D5B065E">
          <wp:extent cx="742950" cy="686613"/>
          <wp:effectExtent l="0" t="0" r="0" b="0"/>
          <wp:docPr id="25" name="Imagem 25" descr="C:\Users\Relata\Dropbox\Banco de Logos\Anprotec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lata\Dropbox\Banco de Logos\Anprotec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93" cy="693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noProof/>
        <w:sz w:val="16"/>
        <w:szCs w:val="16"/>
      </w:rPr>
      <w:t xml:space="preserve">                 </w:t>
    </w:r>
    <w:r w:rsidRPr="00031CED">
      <w:rPr>
        <w:rFonts w:ascii="Arial" w:hAnsi="Arial" w:cs="Arial"/>
        <w:b/>
        <w:bCs/>
        <w:noProof/>
        <w:sz w:val="16"/>
        <w:szCs w:val="16"/>
        <w:lang w:eastAsia="pt-BR"/>
      </w:rPr>
      <w:drawing>
        <wp:inline distT="0" distB="0" distL="0" distR="0" wp14:anchorId="5810379D" wp14:editId="0132586E">
          <wp:extent cx="2286000" cy="609600"/>
          <wp:effectExtent l="0" t="0" r="0" b="0"/>
          <wp:docPr id="26" name="Imagem 26" descr="C:\Users\Relata\Desktop\logo consec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lata\Desktop\logo consect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noProof/>
        <w:sz w:val="16"/>
        <w:szCs w:val="16"/>
      </w:rPr>
      <w:t xml:space="preserve">            </w:t>
    </w:r>
  </w:p>
  <w:p w:rsidR="00726569" w:rsidRDefault="00726569" w:rsidP="00ED642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109F"/>
    <w:multiLevelType w:val="hybridMultilevel"/>
    <w:tmpl w:val="D1FE8F04"/>
    <w:lvl w:ilvl="0" w:tplc="E3F48A8A">
      <w:numFmt w:val="bullet"/>
      <w:lvlText w:val="-"/>
      <w:lvlJc w:val="left"/>
      <w:pPr>
        <w:ind w:left="717" w:hanging="360"/>
      </w:pPr>
      <w:rPr>
        <w:rFonts w:ascii="Verdana" w:eastAsia="Times New Roman" w:hAnsi="Verdana" w:cs="Arial" w:hint="default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8E"/>
    <w:rsid w:val="00014D10"/>
    <w:rsid w:val="000B6951"/>
    <w:rsid w:val="000D4FE2"/>
    <w:rsid w:val="00135ABC"/>
    <w:rsid w:val="00167195"/>
    <w:rsid w:val="001A535C"/>
    <w:rsid w:val="001D2C79"/>
    <w:rsid w:val="001F6E58"/>
    <w:rsid w:val="0021048F"/>
    <w:rsid w:val="003E5E18"/>
    <w:rsid w:val="00455FDE"/>
    <w:rsid w:val="0049318E"/>
    <w:rsid w:val="004C4D8D"/>
    <w:rsid w:val="00502FE1"/>
    <w:rsid w:val="00512EAF"/>
    <w:rsid w:val="00591EF9"/>
    <w:rsid w:val="006224EE"/>
    <w:rsid w:val="00684ACF"/>
    <w:rsid w:val="00726569"/>
    <w:rsid w:val="0077691E"/>
    <w:rsid w:val="00876D2F"/>
    <w:rsid w:val="008E06EC"/>
    <w:rsid w:val="008E11B2"/>
    <w:rsid w:val="008F16F2"/>
    <w:rsid w:val="00B16A5E"/>
    <w:rsid w:val="00D36637"/>
    <w:rsid w:val="00D47DE4"/>
    <w:rsid w:val="00D85E0E"/>
    <w:rsid w:val="00DD4A0C"/>
    <w:rsid w:val="00ED642F"/>
    <w:rsid w:val="00EE7209"/>
    <w:rsid w:val="00F2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93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4931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9318E"/>
  </w:style>
  <w:style w:type="paragraph" w:styleId="Rodap">
    <w:name w:val="footer"/>
    <w:basedOn w:val="Normal"/>
    <w:link w:val="RodapChar"/>
    <w:uiPriority w:val="99"/>
    <w:unhideWhenUsed/>
    <w:rsid w:val="004931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318E"/>
  </w:style>
  <w:style w:type="paragraph" w:styleId="Textodebalo">
    <w:name w:val="Balloon Text"/>
    <w:basedOn w:val="Normal"/>
    <w:link w:val="TextodebaloChar"/>
    <w:uiPriority w:val="99"/>
    <w:semiHidden/>
    <w:unhideWhenUsed/>
    <w:rsid w:val="004C4D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4D8D"/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C4D8D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4D8D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4D8D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4D8D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4D8D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0B695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76D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93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4931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9318E"/>
  </w:style>
  <w:style w:type="paragraph" w:styleId="Rodap">
    <w:name w:val="footer"/>
    <w:basedOn w:val="Normal"/>
    <w:link w:val="RodapChar"/>
    <w:uiPriority w:val="99"/>
    <w:unhideWhenUsed/>
    <w:rsid w:val="004931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318E"/>
  </w:style>
  <w:style w:type="paragraph" w:styleId="Textodebalo">
    <w:name w:val="Balloon Text"/>
    <w:basedOn w:val="Normal"/>
    <w:link w:val="TextodebaloChar"/>
    <w:uiPriority w:val="99"/>
    <w:semiHidden/>
    <w:unhideWhenUsed/>
    <w:rsid w:val="004C4D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4D8D"/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C4D8D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4D8D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4D8D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4D8D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4D8D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0B695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76D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ior@anprotec.org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Relata Editorial</dc:creator>
  <cp:lastModifiedBy>PC</cp:lastModifiedBy>
  <cp:revision>2</cp:revision>
  <dcterms:created xsi:type="dcterms:W3CDTF">2015-10-21T16:34:00Z</dcterms:created>
  <dcterms:modified xsi:type="dcterms:W3CDTF">2015-10-21T16:34:00Z</dcterms:modified>
</cp:coreProperties>
</file>